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9534" w14:textId="35499DC9" w:rsidR="00A53EBE" w:rsidRPr="0033334D" w:rsidRDefault="007E7DA3" w:rsidP="00E75A48">
      <w:pPr>
        <w:spacing w:after="191" w:line="240" w:lineRule="auto"/>
        <w:ind w:right="408"/>
        <w:jc w:val="center"/>
        <w:rPr>
          <w:rFonts w:ascii="Times New Roman" w:hAnsi="Times New Roman" w:cs="Times New Roman"/>
        </w:rPr>
      </w:pPr>
      <w:r w:rsidRPr="0033334D">
        <w:rPr>
          <w:rFonts w:ascii="Times New Roman" w:hAnsi="Times New Roman" w:cs="Times New Roman"/>
          <w:noProof/>
        </w:rPr>
        <w:drawing>
          <wp:inline distT="0" distB="0" distL="0" distR="0" wp14:anchorId="2028958D" wp14:editId="2028958E">
            <wp:extent cx="3319145" cy="445135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89535" w14:textId="54858CA5" w:rsidR="00A53EBE" w:rsidRPr="001D55E5" w:rsidRDefault="001D55E5" w:rsidP="00E75A48">
      <w:pPr>
        <w:spacing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Competency Based Questions</w:t>
      </w:r>
    </w:p>
    <w:p w14:paraId="20289537" w14:textId="690FB0FE" w:rsidR="00412E0E" w:rsidRDefault="00412E0E" w:rsidP="00412E0E">
      <w:pPr>
        <w:spacing w:line="240" w:lineRule="auto"/>
        <w:ind w:left="10" w:right="-15" w:hanging="10"/>
        <w:jc w:val="right"/>
        <w:rPr>
          <w:rFonts w:ascii="Times New Roman" w:eastAsia="Times New Roman" w:hAnsi="Times New Roman" w:cs="Times New Roman"/>
          <w:sz w:val="28"/>
        </w:rPr>
      </w:pPr>
    </w:p>
    <w:p w14:paraId="20289538" w14:textId="77777777" w:rsidR="00412E0E" w:rsidRPr="00134842" w:rsidRDefault="00412E0E" w:rsidP="00412E0E">
      <w:pPr>
        <w:spacing w:line="240" w:lineRule="auto"/>
        <w:ind w:left="10" w:right="-15" w:hanging="1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134842">
        <w:rPr>
          <w:rFonts w:ascii="Times New Roman" w:eastAsia="Times New Roman" w:hAnsi="Times New Roman" w:cs="Times New Roman"/>
          <w:b/>
          <w:bCs/>
          <w:sz w:val="28"/>
        </w:rPr>
        <w:t>Subject : Economics</w:t>
      </w:r>
    </w:p>
    <w:p w14:paraId="20289539" w14:textId="72CDAED8" w:rsidR="00412E0E" w:rsidRPr="00134842" w:rsidRDefault="00412E0E" w:rsidP="00412E0E">
      <w:pPr>
        <w:spacing w:line="240" w:lineRule="auto"/>
        <w:ind w:left="10" w:right="-15" w:hanging="1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134842">
        <w:rPr>
          <w:rFonts w:ascii="Times New Roman" w:eastAsia="Times New Roman" w:hAnsi="Times New Roman" w:cs="Times New Roman"/>
          <w:b/>
          <w:bCs/>
          <w:sz w:val="28"/>
        </w:rPr>
        <w:t xml:space="preserve">Name of the Chapter: </w:t>
      </w:r>
      <w:r w:rsidR="00F77C8F">
        <w:rPr>
          <w:rFonts w:ascii="Times New Roman" w:eastAsia="Times New Roman" w:hAnsi="Times New Roman" w:cs="Times New Roman"/>
          <w:b/>
          <w:bCs/>
          <w:sz w:val="28"/>
        </w:rPr>
        <w:t>Ch 2- PEOPLE AS RESOURCE</w:t>
      </w:r>
    </w:p>
    <w:p w14:paraId="2028953A" w14:textId="669AC9FE" w:rsidR="00412E0E" w:rsidRPr="00134842" w:rsidRDefault="00412E0E" w:rsidP="00412E0E">
      <w:pPr>
        <w:spacing w:line="240" w:lineRule="auto"/>
        <w:ind w:left="10" w:right="-15" w:hanging="10"/>
        <w:jc w:val="both"/>
        <w:rPr>
          <w:rFonts w:ascii="Times New Roman" w:hAnsi="Times New Roman" w:cs="Times New Roman"/>
          <w:b/>
          <w:bCs/>
        </w:rPr>
      </w:pPr>
      <w:r w:rsidRPr="00134842">
        <w:rPr>
          <w:rFonts w:ascii="Times New Roman" w:eastAsia="Times New Roman" w:hAnsi="Times New Roman" w:cs="Times New Roman"/>
          <w:b/>
          <w:bCs/>
          <w:sz w:val="28"/>
        </w:rPr>
        <w:t xml:space="preserve">Class : </w:t>
      </w:r>
      <w:r w:rsidR="0012644A" w:rsidRPr="00134842">
        <w:rPr>
          <w:rFonts w:ascii="Times New Roman" w:eastAsia="Times New Roman" w:hAnsi="Times New Roman" w:cs="Times New Roman"/>
          <w:b/>
          <w:bCs/>
          <w:sz w:val="28"/>
        </w:rPr>
        <w:t>I</w:t>
      </w:r>
      <w:r w:rsidRPr="00134842">
        <w:rPr>
          <w:rFonts w:ascii="Times New Roman" w:eastAsia="Times New Roman" w:hAnsi="Times New Roman" w:cs="Times New Roman"/>
          <w:b/>
          <w:bCs/>
          <w:sz w:val="28"/>
        </w:rPr>
        <w:t>X</w:t>
      </w:r>
    </w:p>
    <w:p w14:paraId="302BBC08" w14:textId="237D6C74" w:rsidR="001D55E5" w:rsidRDefault="001D55E5" w:rsidP="00E75A48">
      <w:pPr>
        <w:spacing w:after="264"/>
        <w:jc w:val="both"/>
        <w:rPr>
          <w:rFonts w:ascii="Times New Roman" w:hAnsi="Times New Roman" w:cs="Times New Roman"/>
        </w:rPr>
      </w:pPr>
    </w:p>
    <w:p w14:paraId="1DB6768F" w14:textId="3116D721" w:rsidR="001D55E5" w:rsidRDefault="001D55E5" w:rsidP="00E75A48">
      <w:pPr>
        <w:spacing w:after="264"/>
        <w:jc w:val="both"/>
        <w:rPr>
          <w:rFonts w:ascii="Times New Roman" w:hAnsi="Times New Roman" w:cs="Times New Roman"/>
          <w:sz w:val="24"/>
          <w:szCs w:val="24"/>
        </w:rPr>
      </w:pPr>
      <w:r w:rsidRPr="000F1337">
        <w:rPr>
          <w:rFonts w:ascii="Times New Roman" w:hAnsi="Times New Roman" w:cs="Times New Roman"/>
          <w:sz w:val="24"/>
          <w:szCs w:val="24"/>
        </w:rPr>
        <w:t>Answer the following questions-</w:t>
      </w:r>
      <w:r w:rsidR="00134842">
        <w:rPr>
          <w:rFonts w:ascii="Times New Roman" w:hAnsi="Times New Roman" w:cs="Times New Roman"/>
          <w:sz w:val="24"/>
          <w:szCs w:val="24"/>
        </w:rPr>
        <w:t xml:space="preserve"> (Each question carries 1 mark</w:t>
      </w:r>
      <w:r w:rsidR="00840E08">
        <w:rPr>
          <w:rFonts w:ascii="Times New Roman" w:hAnsi="Times New Roman" w:cs="Times New Roman"/>
          <w:sz w:val="24"/>
          <w:szCs w:val="24"/>
        </w:rPr>
        <w:t xml:space="preserve"> except q no. 8</w:t>
      </w:r>
      <w:r w:rsidR="00134842">
        <w:rPr>
          <w:rFonts w:ascii="Times New Roman" w:hAnsi="Times New Roman" w:cs="Times New Roman"/>
          <w:sz w:val="24"/>
          <w:szCs w:val="24"/>
        </w:rPr>
        <w:t>)</w:t>
      </w:r>
    </w:p>
    <w:p w14:paraId="6172D549" w14:textId="27B29C77" w:rsidR="00E7014C" w:rsidRPr="00E7014C" w:rsidRDefault="00E701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14C">
        <w:rPr>
          <w:rFonts w:ascii="Times New Roman" w:hAnsi="Times New Roman" w:cs="Times New Roman"/>
          <w:sz w:val="24"/>
          <w:szCs w:val="24"/>
        </w:rPr>
        <w:t>Large population can be converted into productive assets by-</w:t>
      </w:r>
    </w:p>
    <w:p w14:paraId="0D6D2C30" w14:textId="77777777" w:rsidR="00E7014C" w:rsidRPr="00C230D0" w:rsidRDefault="00E7014C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Increasing the employment level</w:t>
      </w:r>
    </w:p>
    <w:p w14:paraId="3044D8AC" w14:textId="77777777" w:rsidR="00E7014C" w:rsidRPr="00C230D0" w:rsidRDefault="00E7014C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Stopping migration</w:t>
      </w:r>
    </w:p>
    <w:p w14:paraId="5C3910E7" w14:textId="77777777" w:rsidR="00E7014C" w:rsidRPr="00C230D0" w:rsidRDefault="00E7014C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Investing in human capital</w:t>
      </w:r>
    </w:p>
    <w:p w14:paraId="144A66A1" w14:textId="38D1BE26" w:rsidR="00E7014C" w:rsidRDefault="00E7014C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Improving medical facilities</w:t>
      </w:r>
    </w:p>
    <w:p w14:paraId="32555A89" w14:textId="0D8DCADF" w:rsidR="00E7014C" w:rsidRPr="00E7014C" w:rsidRDefault="00E701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14C">
        <w:rPr>
          <w:rFonts w:ascii="Times New Roman" w:hAnsi="Times New Roman" w:cs="Times New Roman"/>
          <w:sz w:val="24"/>
          <w:szCs w:val="24"/>
        </w:rPr>
        <w:t>Which of the following statement is not correct in the context of unemployment?</w:t>
      </w:r>
    </w:p>
    <w:p w14:paraId="0F7F084C" w14:textId="77777777" w:rsidR="00E7014C" w:rsidRPr="00C230D0" w:rsidRDefault="00E7014C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Unemployment leads to wastage of manpower resource.</w:t>
      </w:r>
    </w:p>
    <w:p w14:paraId="176E0CE0" w14:textId="77777777" w:rsidR="00E7014C" w:rsidRPr="00C230D0" w:rsidRDefault="00E7014C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People who are assets for the country turns into liability</w:t>
      </w:r>
    </w:p>
    <w:p w14:paraId="73F0A8DD" w14:textId="77777777" w:rsidR="00E7014C" w:rsidRPr="00C230D0" w:rsidRDefault="00E7014C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There is a feeling of hopelessness and despair among the youth</w:t>
      </w:r>
    </w:p>
    <w:p w14:paraId="728B2F07" w14:textId="017E4610" w:rsidR="00E7014C" w:rsidRDefault="00E7014C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Though the economic overload remains the same in the country the quality of life deteriorates.</w:t>
      </w:r>
    </w:p>
    <w:p w14:paraId="781425DA" w14:textId="63CB9467" w:rsidR="00842AD3" w:rsidRPr="00842AD3" w:rsidRDefault="00842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AD3">
        <w:rPr>
          <w:rFonts w:ascii="Times New Roman" w:hAnsi="Times New Roman" w:cs="Times New Roman"/>
          <w:sz w:val="24"/>
          <w:szCs w:val="24"/>
        </w:rPr>
        <w:t>Bribe taking is an</w:t>
      </w:r>
    </w:p>
    <w:p w14:paraId="37FD022C" w14:textId="77777777" w:rsidR="00842AD3" w:rsidRPr="00C230D0" w:rsidRDefault="00842AD3">
      <w:pPr>
        <w:pStyle w:val="ListParagraph"/>
        <w:numPr>
          <w:ilvl w:val="0"/>
          <w:numId w:val="4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Economic activity</w:t>
      </w:r>
    </w:p>
    <w:p w14:paraId="00493412" w14:textId="300CB293" w:rsidR="00842AD3" w:rsidRPr="00C230D0" w:rsidRDefault="008F0E7A">
      <w:pPr>
        <w:pStyle w:val="ListParagraph"/>
        <w:numPr>
          <w:ilvl w:val="0"/>
          <w:numId w:val="4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Non-Economic</w:t>
      </w:r>
      <w:r w:rsidR="00842AD3" w:rsidRPr="00C230D0">
        <w:rPr>
          <w:rFonts w:ascii="Times New Roman" w:hAnsi="Times New Roman" w:cs="Times New Roman"/>
          <w:sz w:val="24"/>
          <w:szCs w:val="24"/>
        </w:rPr>
        <w:t xml:space="preserve"> Activity</w:t>
      </w:r>
    </w:p>
    <w:p w14:paraId="135F411A" w14:textId="77777777" w:rsidR="00842AD3" w:rsidRPr="00C230D0" w:rsidRDefault="00842AD3">
      <w:pPr>
        <w:pStyle w:val="ListParagraph"/>
        <w:numPr>
          <w:ilvl w:val="0"/>
          <w:numId w:val="4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Marketing activity</w:t>
      </w:r>
    </w:p>
    <w:p w14:paraId="48513C84" w14:textId="77777777" w:rsidR="00842AD3" w:rsidRPr="00C230D0" w:rsidRDefault="00842AD3">
      <w:pPr>
        <w:pStyle w:val="ListParagraph"/>
        <w:numPr>
          <w:ilvl w:val="0"/>
          <w:numId w:val="4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Tertiary activity</w:t>
      </w:r>
    </w:p>
    <w:p w14:paraId="233E944B" w14:textId="7DD960C6" w:rsidR="00842AD3" w:rsidRPr="00842AD3" w:rsidRDefault="00842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AD3">
        <w:rPr>
          <w:rFonts w:ascii="Times New Roman" w:hAnsi="Times New Roman" w:cs="Times New Roman"/>
          <w:sz w:val="24"/>
          <w:szCs w:val="24"/>
        </w:rPr>
        <w:t>Choose the correct option:</w:t>
      </w:r>
    </w:p>
    <w:p w14:paraId="32CBBF5D" w14:textId="49577860" w:rsidR="00842AD3" w:rsidRPr="00C230D0" w:rsidRDefault="00842AD3" w:rsidP="0084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30D0">
        <w:rPr>
          <w:rFonts w:ascii="Times New Roman" w:hAnsi="Times New Roman" w:cs="Times New Roman"/>
          <w:sz w:val="24"/>
          <w:szCs w:val="24"/>
        </w:rPr>
        <w:t>Primary sector activity includes</w:t>
      </w:r>
    </w:p>
    <w:p w14:paraId="4D791C84" w14:textId="77777777" w:rsidR="00842AD3" w:rsidRPr="00C230D0" w:rsidRDefault="00842AD3">
      <w:pPr>
        <w:pStyle w:val="ListParagraph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Forestry</w:t>
      </w:r>
    </w:p>
    <w:p w14:paraId="3A47C39A" w14:textId="77777777" w:rsidR="00842AD3" w:rsidRPr="00C230D0" w:rsidRDefault="00842AD3">
      <w:pPr>
        <w:pStyle w:val="ListParagraph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Poultry farming</w:t>
      </w:r>
    </w:p>
    <w:p w14:paraId="6E27C801" w14:textId="77777777" w:rsidR="00842AD3" w:rsidRPr="00C230D0" w:rsidRDefault="00842AD3">
      <w:pPr>
        <w:pStyle w:val="ListParagraph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Manufacturing</w:t>
      </w:r>
    </w:p>
    <w:p w14:paraId="0730BF22" w14:textId="77777777" w:rsidR="00842AD3" w:rsidRPr="00C230D0" w:rsidRDefault="00842AD3">
      <w:pPr>
        <w:pStyle w:val="ListParagraph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 xml:space="preserve">Animal husbandry </w:t>
      </w:r>
    </w:p>
    <w:p w14:paraId="74213D10" w14:textId="77777777" w:rsidR="00842AD3" w:rsidRPr="00C230D0" w:rsidRDefault="00842AD3" w:rsidP="00842A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30741E" w14:textId="77777777" w:rsidR="00842AD3" w:rsidRPr="00C230D0" w:rsidRDefault="00842AD3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i only</w:t>
      </w:r>
    </w:p>
    <w:p w14:paraId="6FE36C8D" w14:textId="77777777" w:rsidR="00842AD3" w:rsidRPr="00C230D0" w:rsidRDefault="00842AD3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i, ii and iii</w:t>
      </w:r>
    </w:p>
    <w:p w14:paraId="02C84C45" w14:textId="77777777" w:rsidR="00842AD3" w:rsidRPr="00C230D0" w:rsidRDefault="00842AD3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i, ii and iv</w:t>
      </w:r>
    </w:p>
    <w:p w14:paraId="5922AE09" w14:textId="77777777" w:rsidR="00842AD3" w:rsidRPr="00C230D0" w:rsidRDefault="00842AD3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all the above</w:t>
      </w:r>
    </w:p>
    <w:p w14:paraId="3B597E94" w14:textId="4169E573" w:rsidR="00A17BDB" w:rsidRPr="00A17BDB" w:rsidRDefault="00A17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7BDB">
        <w:rPr>
          <w:rFonts w:ascii="Times New Roman" w:hAnsi="Times New Roman" w:cs="Times New Roman"/>
          <w:sz w:val="24"/>
          <w:szCs w:val="24"/>
        </w:rPr>
        <w:t>Two statements are given in the question below as Assertion (A)and Reasoning(R ) Read the statements and choose the appropriate option.</w:t>
      </w:r>
    </w:p>
    <w:p w14:paraId="7359C369" w14:textId="77777777" w:rsidR="00A17BDB" w:rsidRPr="00C230D0" w:rsidRDefault="00A17BDB" w:rsidP="00A17BDB">
      <w:pPr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Assertion (A): The quality of population depends upon the literacy rate, health of the person indicated by life expectancy and skill formation acquired by the people of the country.</w:t>
      </w:r>
    </w:p>
    <w:p w14:paraId="55AA9691" w14:textId="77777777" w:rsidR="00A17BDB" w:rsidRPr="00C230D0" w:rsidRDefault="00A17BDB" w:rsidP="00A17BDB">
      <w:pPr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Reason (R ): The quality of population ultimately decides the growth of the country.</w:t>
      </w:r>
    </w:p>
    <w:p w14:paraId="0C5F2999" w14:textId="77777777" w:rsidR="00A17BDB" w:rsidRPr="00C230D0" w:rsidRDefault="00A17BDB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lastRenderedPageBreak/>
        <w:t>Both A and R are true and R is the correct explanation of A.</w:t>
      </w:r>
    </w:p>
    <w:p w14:paraId="39CB7BCB" w14:textId="77777777" w:rsidR="00A17BDB" w:rsidRPr="00C230D0" w:rsidRDefault="00A17BDB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Both A and R are true but R is not the correct explanation of A.</w:t>
      </w:r>
    </w:p>
    <w:p w14:paraId="4E58F0D7" w14:textId="77777777" w:rsidR="00A17BDB" w:rsidRPr="00C230D0" w:rsidRDefault="00A17BDB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A is true but R is false.</w:t>
      </w:r>
    </w:p>
    <w:p w14:paraId="451C36A1" w14:textId="77777777" w:rsidR="00A17BDB" w:rsidRPr="00C230D0" w:rsidRDefault="00A17BDB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A is false but R is true.</w:t>
      </w:r>
    </w:p>
    <w:p w14:paraId="37DA6B8D" w14:textId="3975E357" w:rsidR="00A17BDB" w:rsidRPr="00A17BDB" w:rsidRDefault="00A17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7BDB">
        <w:rPr>
          <w:rFonts w:ascii="Times New Roman" w:hAnsi="Times New Roman" w:cs="Times New Roman"/>
          <w:sz w:val="24"/>
          <w:szCs w:val="24"/>
        </w:rPr>
        <w:t>Match the column A with Column B: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227"/>
        <w:gridCol w:w="4228"/>
      </w:tblGrid>
      <w:tr w:rsidR="00A17BDB" w:rsidRPr="00C230D0" w14:paraId="429D9118" w14:textId="77777777" w:rsidTr="00641832">
        <w:tc>
          <w:tcPr>
            <w:tcW w:w="4227" w:type="dxa"/>
          </w:tcPr>
          <w:p w14:paraId="515CDE68" w14:textId="77777777" w:rsidR="00A17BDB" w:rsidRPr="00C230D0" w:rsidRDefault="00A17BD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0D0">
              <w:rPr>
                <w:rFonts w:ascii="Times New Roman" w:hAnsi="Times New Roman" w:cs="Times New Roman"/>
                <w:sz w:val="24"/>
                <w:szCs w:val="24"/>
              </w:rPr>
              <w:t xml:space="preserve"> Non Market Activity</w:t>
            </w:r>
          </w:p>
        </w:tc>
        <w:tc>
          <w:tcPr>
            <w:tcW w:w="4228" w:type="dxa"/>
          </w:tcPr>
          <w:p w14:paraId="72CD21FB" w14:textId="77777777" w:rsidR="00A17BDB" w:rsidRPr="00C230D0" w:rsidRDefault="00A17B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0D0">
              <w:rPr>
                <w:rFonts w:ascii="Times New Roman" w:hAnsi="Times New Roman" w:cs="Times New Roman"/>
                <w:sz w:val="24"/>
                <w:szCs w:val="24"/>
              </w:rPr>
              <w:t>Transport, Health and Education</w:t>
            </w:r>
          </w:p>
        </w:tc>
      </w:tr>
      <w:tr w:rsidR="00A17BDB" w:rsidRPr="00C230D0" w14:paraId="7CC72847" w14:textId="77777777" w:rsidTr="00641832">
        <w:tc>
          <w:tcPr>
            <w:tcW w:w="4227" w:type="dxa"/>
          </w:tcPr>
          <w:p w14:paraId="31D429C0" w14:textId="77777777" w:rsidR="00A17BDB" w:rsidRPr="00C230D0" w:rsidRDefault="00A17BD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0D0">
              <w:rPr>
                <w:rFonts w:ascii="Times New Roman" w:hAnsi="Times New Roman" w:cs="Times New Roman"/>
                <w:sz w:val="24"/>
                <w:szCs w:val="24"/>
              </w:rPr>
              <w:t>Literacy Rate</w:t>
            </w:r>
          </w:p>
        </w:tc>
        <w:tc>
          <w:tcPr>
            <w:tcW w:w="4228" w:type="dxa"/>
          </w:tcPr>
          <w:p w14:paraId="33527109" w14:textId="77777777" w:rsidR="00A17BDB" w:rsidRPr="00C230D0" w:rsidRDefault="00A17B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0D0">
              <w:rPr>
                <w:rFonts w:ascii="Times New Roman" w:hAnsi="Times New Roman" w:cs="Times New Roman"/>
                <w:sz w:val="24"/>
                <w:szCs w:val="24"/>
              </w:rPr>
              <w:t>Average number of years a person is expected to live</w:t>
            </w:r>
          </w:p>
        </w:tc>
      </w:tr>
      <w:tr w:rsidR="00A17BDB" w:rsidRPr="00C230D0" w14:paraId="7E6FBBBD" w14:textId="77777777" w:rsidTr="00641832">
        <w:tc>
          <w:tcPr>
            <w:tcW w:w="4227" w:type="dxa"/>
          </w:tcPr>
          <w:p w14:paraId="7F612CF7" w14:textId="77777777" w:rsidR="00A17BDB" w:rsidRPr="00C230D0" w:rsidRDefault="00A17BD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0D0">
              <w:rPr>
                <w:rFonts w:ascii="Times New Roman" w:hAnsi="Times New Roman" w:cs="Times New Roman"/>
                <w:sz w:val="24"/>
                <w:szCs w:val="24"/>
              </w:rPr>
              <w:t>Tertiary Sector</w:t>
            </w:r>
          </w:p>
        </w:tc>
        <w:tc>
          <w:tcPr>
            <w:tcW w:w="4228" w:type="dxa"/>
          </w:tcPr>
          <w:p w14:paraId="4E0705A0" w14:textId="77777777" w:rsidR="00A17BDB" w:rsidRPr="00C230D0" w:rsidRDefault="00A17B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0D0">
              <w:rPr>
                <w:rFonts w:ascii="Times New Roman" w:hAnsi="Times New Roman" w:cs="Times New Roman"/>
                <w:sz w:val="24"/>
                <w:szCs w:val="24"/>
              </w:rPr>
              <w:t>Production for self consumption</w:t>
            </w:r>
          </w:p>
        </w:tc>
      </w:tr>
      <w:tr w:rsidR="00A17BDB" w:rsidRPr="00C230D0" w14:paraId="7D7669CE" w14:textId="77777777" w:rsidTr="00641832">
        <w:tc>
          <w:tcPr>
            <w:tcW w:w="4227" w:type="dxa"/>
          </w:tcPr>
          <w:p w14:paraId="1F824217" w14:textId="77777777" w:rsidR="00A17BDB" w:rsidRPr="00C230D0" w:rsidRDefault="00A17BD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0D0">
              <w:rPr>
                <w:rFonts w:ascii="Times New Roman" w:hAnsi="Times New Roman" w:cs="Times New Roman"/>
                <w:sz w:val="24"/>
                <w:szCs w:val="24"/>
              </w:rPr>
              <w:t>Life Expectancy</w:t>
            </w:r>
          </w:p>
        </w:tc>
        <w:tc>
          <w:tcPr>
            <w:tcW w:w="4228" w:type="dxa"/>
          </w:tcPr>
          <w:p w14:paraId="632E2CB8" w14:textId="77777777" w:rsidR="00A17BDB" w:rsidRPr="00C230D0" w:rsidRDefault="00A17B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0D0">
              <w:rPr>
                <w:rFonts w:ascii="Times New Roman" w:hAnsi="Times New Roman" w:cs="Times New Roman"/>
                <w:sz w:val="24"/>
                <w:szCs w:val="24"/>
              </w:rPr>
              <w:t>Percentage of people who can read and write</w:t>
            </w:r>
          </w:p>
        </w:tc>
      </w:tr>
    </w:tbl>
    <w:p w14:paraId="42C5F14E" w14:textId="77777777" w:rsidR="00A17BDB" w:rsidRPr="00C230D0" w:rsidRDefault="00A17BDB" w:rsidP="00A17BDB">
      <w:pPr>
        <w:rPr>
          <w:rFonts w:ascii="Times New Roman" w:hAnsi="Times New Roman" w:cs="Times New Roman"/>
          <w:sz w:val="24"/>
          <w:szCs w:val="24"/>
        </w:rPr>
      </w:pPr>
    </w:p>
    <w:p w14:paraId="3EC725B6" w14:textId="77777777" w:rsidR="00A17BDB" w:rsidRPr="00C230D0" w:rsidRDefault="00A17BDB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A-II, B-IV, C-III, D-I</w:t>
      </w:r>
    </w:p>
    <w:p w14:paraId="78FE91ED" w14:textId="77777777" w:rsidR="00A17BDB" w:rsidRPr="00C230D0" w:rsidRDefault="00A17BDB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A-IV, B-II, C-I, D-III</w:t>
      </w:r>
    </w:p>
    <w:p w14:paraId="593136FE" w14:textId="169451EF" w:rsidR="00A17BDB" w:rsidRPr="00C230D0" w:rsidRDefault="00A17BDB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A-III,</w:t>
      </w:r>
      <w:r w:rsidR="008F0E7A">
        <w:rPr>
          <w:rFonts w:ascii="Times New Roman" w:hAnsi="Times New Roman" w:cs="Times New Roman"/>
          <w:sz w:val="24"/>
          <w:szCs w:val="24"/>
        </w:rPr>
        <w:t xml:space="preserve"> </w:t>
      </w:r>
      <w:r w:rsidRPr="00C230D0">
        <w:rPr>
          <w:rFonts w:ascii="Times New Roman" w:hAnsi="Times New Roman" w:cs="Times New Roman"/>
          <w:sz w:val="24"/>
          <w:szCs w:val="24"/>
        </w:rPr>
        <w:t>B-IV, C-I, D-II</w:t>
      </w:r>
    </w:p>
    <w:p w14:paraId="50179EE4" w14:textId="77777777" w:rsidR="00A17BDB" w:rsidRPr="00C230D0" w:rsidRDefault="00A17BDB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C230D0">
        <w:rPr>
          <w:rFonts w:ascii="Times New Roman" w:hAnsi="Times New Roman" w:cs="Times New Roman"/>
          <w:sz w:val="24"/>
          <w:szCs w:val="24"/>
        </w:rPr>
        <w:t>A-II, B-I, C-IV, D-III</w:t>
      </w:r>
    </w:p>
    <w:p w14:paraId="48EFA1B6" w14:textId="036F17EC" w:rsidR="008F0E7A" w:rsidRPr="008F0E7A" w:rsidRDefault="008F0E7A" w:rsidP="008F0E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0E7A">
        <w:rPr>
          <w:rFonts w:ascii="Times New Roman" w:hAnsi="Times New Roman" w:cs="Times New Roman"/>
          <w:sz w:val="24"/>
          <w:szCs w:val="24"/>
        </w:rPr>
        <w:t>Read the following statements and find the correct option:</w:t>
      </w:r>
    </w:p>
    <w:p w14:paraId="2C1B977D" w14:textId="77777777" w:rsidR="008F0E7A" w:rsidRPr="002D3DFC" w:rsidRDefault="008F0E7A" w:rsidP="008F0E7A">
      <w:pPr>
        <w:pStyle w:val="ListParagraph"/>
        <w:numPr>
          <w:ilvl w:val="0"/>
          <w:numId w:val="1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2D3DFC">
        <w:rPr>
          <w:rFonts w:ascii="Times New Roman" w:hAnsi="Times New Roman" w:cs="Times New Roman"/>
          <w:sz w:val="24"/>
          <w:szCs w:val="24"/>
        </w:rPr>
        <w:t>Vocational Streams have been developed to equip large number of high school students with occupation related knowledge and skills.</w:t>
      </w:r>
    </w:p>
    <w:p w14:paraId="398F5E1E" w14:textId="77777777" w:rsidR="008F0E7A" w:rsidRPr="002D3DFC" w:rsidRDefault="008F0E7A" w:rsidP="008F0E7A">
      <w:pPr>
        <w:pStyle w:val="ListParagraph"/>
        <w:numPr>
          <w:ilvl w:val="0"/>
          <w:numId w:val="1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2D3DFC">
        <w:rPr>
          <w:rFonts w:ascii="Times New Roman" w:hAnsi="Times New Roman" w:cs="Times New Roman"/>
          <w:sz w:val="24"/>
          <w:szCs w:val="24"/>
        </w:rPr>
        <w:t>Both Bihar and Uttar Pradesh have good health indices and few medical colleges.</w:t>
      </w:r>
    </w:p>
    <w:p w14:paraId="4C1A7838" w14:textId="77777777" w:rsidR="008F0E7A" w:rsidRPr="002D3DFC" w:rsidRDefault="008F0E7A" w:rsidP="008F0E7A">
      <w:pPr>
        <w:pStyle w:val="ListParagraph"/>
        <w:numPr>
          <w:ilvl w:val="0"/>
          <w:numId w:val="1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2D3DFC">
        <w:rPr>
          <w:rFonts w:ascii="Times New Roman" w:hAnsi="Times New Roman" w:cs="Times New Roman"/>
          <w:sz w:val="24"/>
          <w:szCs w:val="24"/>
        </w:rPr>
        <w:t>In India, the problem of educated unemployment is only because of non availability of jobs.</w:t>
      </w:r>
    </w:p>
    <w:p w14:paraId="2E82D596" w14:textId="77777777" w:rsidR="008F0E7A" w:rsidRPr="002D3DFC" w:rsidRDefault="008F0E7A" w:rsidP="008F0E7A">
      <w:pPr>
        <w:rPr>
          <w:rFonts w:ascii="Times New Roman" w:hAnsi="Times New Roman" w:cs="Times New Roman"/>
          <w:sz w:val="24"/>
          <w:szCs w:val="24"/>
        </w:rPr>
      </w:pPr>
    </w:p>
    <w:p w14:paraId="6C489BC7" w14:textId="77777777" w:rsidR="008F0E7A" w:rsidRPr="002D3DFC" w:rsidRDefault="008F0E7A" w:rsidP="008F0E7A">
      <w:pPr>
        <w:pStyle w:val="ListParagraph"/>
        <w:numPr>
          <w:ilvl w:val="0"/>
          <w:numId w:val="12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2D3DFC">
        <w:rPr>
          <w:rFonts w:ascii="Times New Roman" w:hAnsi="Times New Roman" w:cs="Times New Roman"/>
          <w:sz w:val="24"/>
          <w:szCs w:val="24"/>
        </w:rPr>
        <w:t>All three statements are correct.</w:t>
      </w:r>
    </w:p>
    <w:p w14:paraId="388D1BA7" w14:textId="77777777" w:rsidR="008F0E7A" w:rsidRPr="002D3DFC" w:rsidRDefault="008F0E7A" w:rsidP="008F0E7A">
      <w:pPr>
        <w:pStyle w:val="ListParagraph"/>
        <w:numPr>
          <w:ilvl w:val="0"/>
          <w:numId w:val="12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2D3DFC">
        <w:rPr>
          <w:rFonts w:ascii="Times New Roman" w:hAnsi="Times New Roman" w:cs="Times New Roman"/>
          <w:sz w:val="24"/>
          <w:szCs w:val="24"/>
        </w:rPr>
        <w:t>1 and 3 are true but 2 is false.</w:t>
      </w:r>
    </w:p>
    <w:p w14:paraId="186AA0F9" w14:textId="77777777" w:rsidR="008F0E7A" w:rsidRPr="002D3DFC" w:rsidRDefault="008F0E7A" w:rsidP="008F0E7A">
      <w:pPr>
        <w:pStyle w:val="ListParagraph"/>
        <w:numPr>
          <w:ilvl w:val="0"/>
          <w:numId w:val="12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2D3DFC">
        <w:rPr>
          <w:rFonts w:ascii="Times New Roman" w:hAnsi="Times New Roman" w:cs="Times New Roman"/>
          <w:sz w:val="24"/>
          <w:szCs w:val="24"/>
        </w:rPr>
        <w:t>Only 1 is true.</w:t>
      </w:r>
    </w:p>
    <w:p w14:paraId="4DAE38FD" w14:textId="77777777" w:rsidR="008F0E7A" w:rsidRPr="002D3DFC" w:rsidRDefault="008F0E7A" w:rsidP="008F0E7A">
      <w:pPr>
        <w:pStyle w:val="ListParagraph"/>
        <w:numPr>
          <w:ilvl w:val="0"/>
          <w:numId w:val="12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2D3DFC">
        <w:rPr>
          <w:rFonts w:ascii="Times New Roman" w:hAnsi="Times New Roman" w:cs="Times New Roman"/>
          <w:sz w:val="24"/>
          <w:szCs w:val="24"/>
        </w:rPr>
        <w:t>All statements are false.</w:t>
      </w:r>
    </w:p>
    <w:p w14:paraId="76B108F9" w14:textId="238E48FA" w:rsidR="00F77C8F" w:rsidRPr="00F77C8F" w:rsidRDefault="0080251F" w:rsidP="00F77C8F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educated </w:t>
      </w:r>
      <w:r w:rsidR="00840E08">
        <w:rPr>
          <w:rFonts w:ascii="Times New Roman" w:hAnsi="Times New Roman" w:cs="Times New Roman"/>
          <w:sz w:val="24"/>
          <w:szCs w:val="24"/>
        </w:rPr>
        <w:t>unemployment leading to hopelessness amongst the educated unemployed youth?                                                                                        2</w:t>
      </w:r>
    </w:p>
    <w:p w14:paraId="10BFE76A" w14:textId="24927331" w:rsidR="00840E08" w:rsidRDefault="00F77C8F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age of workforce population.</w:t>
      </w:r>
    </w:p>
    <w:p w14:paraId="2159E682" w14:textId="3FAF88D1" w:rsidR="00F77C8F" w:rsidRPr="00F77C8F" w:rsidRDefault="00F77C8F" w:rsidP="00F77C8F">
      <w:p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*****************************</w:t>
      </w:r>
    </w:p>
    <w:sectPr w:rsidR="00F77C8F" w:rsidRPr="00F77C8F" w:rsidSect="00CE31B6">
      <w:pgSz w:w="12240" w:h="15840"/>
      <w:pgMar w:top="720" w:right="2684" w:bottom="741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447"/>
    <w:multiLevelType w:val="hybridMultilevel"/>
    <w:tmpl w:val="126E4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59A"/>
    <w:multiLevelType w:val="hybridMultilevel"/>
    <w:tmpl w:val="5EA40F42"/>
    <w:lvl w:ilvl="0" w:tplc="CE6A3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01B"/>
    <w:multiLevelType w:val="hybridMultilevel"/>
    <w:tmpl w:val="C2860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7694B"/>
    <w:multiLevelType w:val="hybridMultilevel"/>
    <w:tmpl w:val="A0F08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57CFB"/>
    <w:multiLevelType w:val="hybridMultilevel"/>
    <w:tmpl w:val="39B6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B5C6F"/>
    <w:multiLevelType w:val="hybridMultilevel"/>
    <w:tmpl w:val="7C344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85058"/>
    <w:multiLevelType w:val="hybridMultilevel"/>
    <w:tmpl w:val="E92CE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39C"/>
    <w:multiLevelType w:val="hybridMultilevel"/>
    <w:tmpl w:val="CAB63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C4089"/>
    <w:multiLevelType w:val="hybridMultilevel"/>
    <w:tmpl w:val="4CBE7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E4FAF"/>
    <w:multiLevelType w:val="hybridMultilevel"/>
    <w:tmpl w:val="E32A7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1227F"/>
    <w:multiLevelType w:val="hybridMultilevel"/>
    <w:tmpl w:val="3CD4E970"/>
    <w:lvl w:ilvl="0" w:tplc="7C4A9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3EA9"/>
    <w:multiLevelType w:val="hybridMultilevel"/>
    <w:tmpl w:val="EDDEE5CE"/>
    <w:lvl w:ilvl="0" w:tplc="F86CF6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027759">
    <w:abstractNumId w:val="7"/>
  </w:num>
  <w:num w:numId="2" w16cid:durableId="915749163">
    <w:abstractNumId w:val="1"/>
  </w:num>
  <w:num w:numId="3" w16cid:durableId="1500853401">
    <w:abstractNumId w:val="0"/>
  </w:num>
  <w:num w:numId="4" w16cid:durableId="816453488">
    <w:abstractNumId w:val="5"/>
  </w:num>
  <w:num w:numId="5" w16cid:durableId="682558984">
    <w:abstractNumId w:val="11"/>
  </w:num>
  <w:num w:numId="6" w16cid:durableId="337926942">
    <w:abstractNumId w:val="9"/>
  </w:num>
  <w:num w:numId="7" w16cid:durableId="495652403">
    <w:abstractNumId w:val="8"/>
  </w:num>
  <w:num w:numId="8" w16cid:durableId="542404599">
    <w:abstractNumId w:val="3"/>
  </w:num>
  <w:num w:numId="9" w16cid:durableId="836652944">
    <w:abstractNumId w:val="10"/>
  </w:num>
  <w:num w:numId="10" w16cid:durableId="381515067">
    <w:abstractNumId w:val="6"/>
  </w:num>
  <w:num w:numId="11" w16cid:durableId="408892431">
    <w:abstractNumId w:val="4"/>
  </w:num>
  <w:num w:numId="12" w16cid:durableId="154501989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EBE"/>
    <w:rsid w:val="00020D9C"/>
    <w:rsid w:val="000229AF"/>
    <w:rsid w:val="00060716"/>
    <w:rsid w:val="00061096"/>
    <w:rsid w:val="000B6356"/>
    <w:rsid w:val="000E3F27"/>
    <w:rsid w:val="000F1337"/>
    <w:rsid w:val="0012644A"/>
    <w:rsid w:val="00134842"/>
    <w:rsid w:val="001D55E5"/>
    <w:rsid w:val="0020364F"/>
    <w:rsid w:val="002541FE"/>
    <w:rsid w:val="00254675"/>
    <w:rsid w:val="00260FA1"/>
    <w:rsid w:val="003107AA"/>
    <w:rsid w:val="00324AF7"/>
    <w:rsid w:val="0033334D"/>
    <w:rsid w:val="0033428F"/>
    <w:rsid w:val="003922A0"/>
    <w:rsid w:val="00411DD7"/>
    <w:rsid w:val="00412E0E"/>
    <w:rsid w:val="004336A3"/>
    <w:rsid w:val="00450E16"/>
    <w:rsid w:val="004F255B"/>
    <w:rsid w:val="0052427F"/>
    <w:rsid w:val="005739DC"/>
    <w:rsid w:val="00576403"/>
    <w:rsid w:val="005B161A"/>
    <w:rsid w:val="005B2FC3"/>
    <w:rsid w:val="005F6796"/>
    <w:rsid w:val="00605142"/>
    <w:rsid w:val="0061064C"/>
    <w:rsid w:val="00617A0F"/>
    <w:rsid w:val="00662F5D"/>
    <w:rsid w:val="00663074"/>
    <w:rsid w:val="006B11BA"/>
    <w:rsid w:val="006D7C1C"/>
    <w:rsid w:val="006E7D7A"/>
    <w:rsid w:val="00761A3C"/>
    <w:rsid w:val="00782787"/>
    <w:rsid w:val="00797817"/>
    <w:rsid w:val="007C49B5"/>
    <w:rsid w:val="007E6A51"/>
    <w:rsid w:val="007E7DA3"/>
    <w:rsid w:val="007F4D59"/>
    <w:rsid w:val="0080251F"/>
    <w:rsid w:val="008138AA"/>
    <w:rsid w:val="00840E08"/>
    <w:rsid w:val="00842AD3"/>
    <w:rsid w:val="008505AF"/>
    <w:rsid w:val="0087400B"/>
    <w:rsid w:val="00880B9B"/>
    <w:rsid w:val="008F0E7A"/>
    <w:rsid w:val="009012C8"/>
    <w:rsid w:val="009253CB"/>
    <w:rsid w:val="009303BF"/>
    <w:rsid w:val="009646B5"/>
    <w:rsid w:val="00A1433D"/>
    <w:rsid w:val="00A17BDB"/>
    <w:rsid w:val="00A21379"/>
    <w:rsid w:val="00A4501B"/>
    <w:rsid w:val="00A53EBE"/>
    <w:rsid w:val="00AA306E"/>
    <w:rsid w:val="00AC44A1"/>
    <w:rsid w:val="00B63082"/>
    <w:rsid w:val="00B76A24"/>
    <w:rsid w:val="00B82C0D"/>
    <w:rsid w:val="00B91B14"/>
    <w:rsid w:val="00B94CCA"/>
    <w:rsid w:val="00BA5621"/>
    <w:rsid w:val="00BB0E25"/>
    <w:rsid w:val="00BE411B"/>
    <w:rsid w:val="00C440CB"/>
    <w:rsid w:val="00CE31B6"/>
    <w:rsid w:val="00D171B8"/>
    <w:rsid w:val="00D27E34"/>
    <w:rsid w:val="00D97EC1"/>
    <w:rsid w:val="00DC20E4"/>
    <w:rsid w:val="00E06B37"/>
    <w:rsid w:val="00E23EC0"/>
    <w:rsid w:val="00E242E2"/>
    <w:rsid w:val="00E30042"/>
    <w:rsid w:val="00E35681"/>
    <w:rsid w:val="00E7014C"/>
    <w:rsid w:val="00E75A48"/>
    <w:rsid w:val="00E9027A"/>
    <w:rsid w:val="00F240D7"/>
    <w:rsid w:val="00F510B9"/>
    <w:rsid w:val="00F65E60"/>
    <w:rsid w:val="00F75CA0"/>
    <w:rsid w:val="00F77C8F"/>
    <w:rsid w:val="00F85031"/>
    <w:rsid w:val="00FA2FB5"/>
    <w:rsid w:val="00FB170B"/>
    <w:rsid w:val="00FE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9534"/>
  <w15:docId w15:val="{54029FC4-ED29-48CF-8058-D41207FA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B6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E31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E21C6"/>
    <w:pPr>
      <w:ind w:left="720"/>
      <w:contextualSpacing/>
    </w:pPr>
  </w:style>
  <w:style w:type="paragraph" w:customStyle="1" w:styleId="Default">
    <w:name w:val="Default"/>
    <w:rsid w:val="00392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CB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1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76A24"/>
    <w:pPr>
      <w:spacing w:after="0" w:line="240" w:lineRule="auto"/>
    </w:pPr>
    <w:rPr>
      <w:rFonts w:ascii="Times New Roman" w:eastAsia="Times New Roman" w:hAnsi="Times New Roman" w:cs="Times New Roman"/>
      <w:sz w:val="24"/>
      <w:lang w:val="en-IN" w:eastAsia="en-IN"/>
    </w:rPr>
  </w:style>
  <w:style w:type="table" w:styleId="TableGrid0">
    <w:name w:val="Table Grid"/>
    <w:basedOn w:val="TableNormal"/>
    <w:uiPriority w:val="59"/>
    <w:rsid w:val="00D97EC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9B98-4E03-4BE4-9CE2-F5D9A5F6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MEHERIA</cp:lastModifiedBy>
  <cp:revision>14</cp:revision>
  <dcterms:created xsi:type="dcterms:W3CDTF">2021-03-30T11:11:00Z</dcterms:created>
  <dcterms:modified xsi:type="dcterms:W3CDTF">2022-08-13T08:18:00Z</dcterms:modified>
</cp:coreProperties>
</file>